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E4FB" w14:textId="4D43A31C" w:rsidR="005B18BA" w:rsidRDefault="0001347E">
      <w:r w:rsidRPr="00586FC7">
        <w:rPr>
          <w:noProof/>
        </w:rPr>
        <w:drawing>
          <wp:inline distT="0" distB="0" distL="0" distR="0" wp14:anchorId="1A8DE018" wp14:editId="1A543A46">
            <wp:extent cx="1539817" cy="750499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06" cy="7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F691" w14:textId="2E23CD42" w:rsidR="004F0F2E" w:rsidRPr="00695E7D" w:rsidRDefault="004F0F2E" w:rsidP="004F0F2E">
      <w:pPr>
        <w:jc w:val="right"/>
        <w:rPr>
          <w:rFonts w:ascii="Times New Roman" w:hAnsi="Times New Roman" w:cs="Times New Roman"/>
        </w:rPr>
      </w:pPr>
      <w:r w:rsidRPr="00695E7D">
        <w:rPr>
          <w:rFonts w:ascii="Times New Roman" w:hAnsi="Times New Roman" w:cs="Times New Roman"/>
        </w:rPr>
        <w:t xml:space="preserve">Приложение № 1 к Приказу № </w:t>
      </w:r>
      <w:r w:rsidR="007D6321">
        <w:rPr>
          <w:rFonts w:ascii="Times New Roman" w:hAnsi="Times New Roman" w:cs="Times New Roman"/>
        </w:rPr>
        <w:t xml:space="preserve">31.03.-01 </w:t>
      </w:r>
      <w:r w:rsidRPr="00695E7D">
        <w:rPr>
          <w:rFonts w:ascii="Times New Roman" w:hAnsi="Times New Roman" w:cs="Times New Roman"/>
        </w:rPr>
        <w:t xml:space="preserve">от </w:t>
      </w:r>
      <w:r w:rsidR="007D6321">
        <w:rPr>
          <w:rFonts w:ascii="Times New Roman" w:hAnsi="Times New Roman" w:cs="Times New Roman"/>
        </w:rPr>
        <w:t>31</w:t>
      </w:r>
      <w:r w:rsidRPr="00695E7D">
        <w:rPr>
          <w:rFonts w:ascii="Times New Roman" w:hAnsi="Times New Roman" w:cs="Times New Roman"/>
        </w:rPr>
        <w:t>.03.2026</w:t>
      </w:r>
    </w:p>
    <w:p w14:paraId="08ABBE0D" w14:textId="45ABA2B2" w:rsidR="0001347E" w:rsidRPr="00106C91" w:rsidRDefault="0001347E" w:rsidP="0001347E">
      <w:pPr>
        <w:jc w:val="center"/>
        <w:rPr>
          <w:rFonts w:ascii="Times New Roman" w:hAnsi="Times New Roman" w:cs="Times New Roman"/>
          <w:b/>
          <w:bCs/>
        </w:rPr>
      </w:pPr>
      <w:r w:rsidRPr="00106C91">
        <w:rPr>
          <w:rFonts w:ascii="Times New Roman" w:hAnsi="Times New Roman" w:cs="Times New Roman"/>
          <w:b/>
          <w:bCs/>
        </w:rPr>
        <w:t>УСЛОВИЯ</w:t>
      </w:r>
    </w:p>
    <w:p w14:paraId="200F3747" w14:textId="19DD52FC" w:rsidR="0001347E" w:rsidRDefault="0001347E" w:rsidP="0001347E">
      <w:pPr>
        <w:jc w:val="center"/>
        <w:rPr>
          <w:rFonts w:ascii="Times New Roman" w:hAnsi="Times New Roman" w:cs="Times New Roman"/>
          <w:b/>
          <w:bCs/>
        </w:rPr>
      </w:pPr>
      <w:bookmarkStart w:id="0" w:name="_Hlk222242808"/>
      <w:r w:rsidRPr="00132AC4">
        <w:rPr>
          <w:rFonts w:ascii="Times New Roman" w:hAnsi="Times New Roman" w:cs="Times New Roman"/>
          <w:b/>
          <w:bCs/>
        </w:rPr>
        <w:t xml:space="preserve">проведения акции </w:t>
      </w:r>
      <w:bookmarkStart w:id="1" w:name="_Hlk222242308"/>
      <w:r w:rsidRPr="00132AC4">
        <w:rPr>
          <w:rFonts w:ascii="Times New Roman" w:hAnsi="Times New Roman" w:cs="Times New Roman"/>
          <w:b/>
          <w:bCs/>
        </w:rPr>
        <w:t>«</w:t>
      </w:r>
      <w:bookmarkStart w:id="2" w:name="_Hlk222242051"/>
      <w:r w:rsidRPr="00132AC4">
        <w:rPr>
          <w:rFonts w:ascii="Times New Roman" w:hAnsi="Times New Roman" w:cs="Times New Roman"/>
          <w:b/>
          <w:bCs/>
        </w:rPr>
        <w:t xml:space="preserve">Бесплатный Интернет-эквайринг на </w:t>
      </w:r>
      <w:r w:rsidR="001E0051" w:rsidRPr="00132AC4">
        <w:rPr>
          <w:rFonts w:ascii="Times New Roman" w:hAnsi="Times New Roman" w:cs="Times New Roman"/>
          <w:b/>
          <w:bCs/>
        </w:rPr>
        <w:t>90 дней</w:t>
      </w:r>
      <w:bookmarkEnd w:id="2"/>
      <w:r w:rsidRPr="00132AC4">
        <w:rPr>
          <w:rFonts w:ascii="Times New Roman" w:hAnsi="Times New Roman" w:cs="Times New Roman"/>
          <w:b/>
          <w:bCs/>
        </w:rPr>
        <w:t>»</w:t>
      </w:r>
    </w:p>
    <w:bookmarkEnd w:id="0"/>
    <w:bookmarkEnd w:id="1"/>
    <w:p w14:paraId="03402878" w14:textId="1A521DDE" w:rsidR="0001347E" w:rsidRPr="00132AC4" w:rsidRDefault="0001347E" w:rsidP="002A06CB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132AC4">
        <w:rPr>
          <w:rFonts w:ascii="Times New Roman" w:hAnsi="Times New Roman" w:cs="Times New Roman"/>
        </w:rPr>
        <w:t xml:space="preserve">Настоящие </w:t>
      </w:r>
      <w:r w:rsidR="00920607">
        <w:rPr>
          <w:rFonts w:ascii="Times New Roman" w:hAnsi="Times New Roman" w:cs="Times New Roman"/>
        </w:rPr>
        <w:t>У</w:t>
      </w:r>
      <w:r w:rsidRPr="00132AC4">
        <w:rPr>
          <w:rFonts w:ascii="Times New Roman" w:hAnsi="Times New Roman" w:cs="Times New Roman"/>
        </w:rPr>
        <w:t>словия действуют для клиентов Банка</w:t>
      </w:r>
      <w:r w:rsidR="00C20746" w:rsidRPr="00132AC4">
        <w:rPr>
          <w:rFonts w:ascii="Times New Roman" w:hAnsi="Times New Roman" w:cs="Times New Roman"/>
        </w:rPr>
        <w:t xml:space="preserve"> – юридических лиц и индивидуальных предпринимателей</w:t>
      </w:r>
      <w:r w:rsidRPr="00132AC4">
        <w:rPr>
          <w:rFonts w:ascii="Times New Roman" w:hAnsi="Times New Roman" w:cs="Times New Roman"/>
        </w:rPr>
        <w:t xml:space="preserve">, заключивших с Банком договор эквайринга, </w:t>
      </w:r>
      <w:r w:rsidR="00920607">
        <w:rPr>
          <w:rFonts w:ascii="Times New Roman" w:hAnsi="Times New Roman" w:cs="Times New Roman"/>
        </w:rPr>
        <w:t xml:space="preserve">в т.ч. с привлечением Банком банковского платежного агента, </w:t>
      </w:r>
      <w:r w:rsidRPr="00132AC4">
        <w:rPr>
          <w:rFonts w:ascii="Times New Roman" w:hAnsi="Times New Roman" w:cs="Times New Roman"/>
        </w:rPr>
        <w:t>в период с 01.0</w:t>
      </w:r>
      <w:r w:rsidR="00095403" w:rsidRPr="007D6321">
        <w:rPr>
          <w:rFonts w:ascii="Times New Roman" w:hAnsi="Times New Roman" w:cs="Times New Roman"/>
        </w:rPr>
        <w:t>4</w:t>
      </w:r>
      <w:r w:rsidRPr="00132AC4">
        <w:rPr>
          <w:rFonts w:ascii="Times New Roman" w:hAnsi="Times New Roman" w:cs="Times New Roman"/>
        </w:rPr>
        <w:t xml:space="preserve">.2026 по </w:t>
      </w:r>
      <w:r w:rsidRPr="005B5E2D">
        <w:rPr>
          <w:rFonts w:ascii="Times New Roman" w:hAnsi="Times New Roman" w:cs="Times New Roman"/>
        </w:rPr>
        <w:t>3</w:t>
      </w:r>
      <w:r w:rsidR="0050786D">
        <w:rPr>
          <w:rFonts w:ascii="Times New Roman" w:hAnsi="Times New Roman" w:cs="Times New Roman"/>
        </w:rPr>
        <w:t>1</w:t>
      </w:r>
      <w:r w:rsidRPr="005B5E2D">
        <w:rPr>
          <w:rFonts w:ascii="Times New Roman" w:hAnsi="Times New Roman" w:cs="Times New Roman"/>
        </w:rPr>
        <w:t>.0</w:t>
      </w:r>
      <w:r w:rsidR="0050786D">
        <w:rPr>
          <w:rFonts w:ascii="Times New Roman" w:hAnsi="Times New Roman" w:cs="Times New Roman"/>
        </w:rPr>
        <w:t>7</w:t>
      </w:r>
      <w:r w:rsidRPr="005B5E2D">
        <w:rPr>
          <w:rFonts w:ascii="Times New Roman" w:hAnsi="Times New Roman" w:cs="Times New Roman"/>
        </w:rPr>
        <w:t>.2026 в</w:t>
      </w:r>
      <w:r w:rsidRPr="00132AC4">
        <w:rPr>
          <w:rFonts w:ascii="Times New Roman" w:hAnsi="Times New Roman" w:cs="Times New Roman"/>
        </w:rPr>
        <w:t>ключительно</w:t>
      </w:r>
      <w:r w:rsidR="00C20746" w:rsidRPr="00132AC4">
        <w:rPr>
          <w:rFonts w:ascii="Times New Roman" w:hAnsi="Times New Roman" w:cs="Times New Roman"/>
        </w:rPr>
        <w:t xml:space="preserve">. </w:t>
      </w:r>
    </w:p>
    <w:p w14:paraId="4C9B7E6E" w14:textId="1251D292" w:rsidR="00C20746" w:rsidRPr="00106C91" w:rsidRDefault="00C20746" w:rsidP="002A06CB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106C91">
        <w:rPr>
          <w:rFonts w:ascii="Times New Roman" w:hAnsi="Times New Roman" w:cs="Times New Roman"/>
        </w:rPr>
        <w:t xml:space="preserve">Термины и определения, указанные в настоящих Условиях, применяются в значениях, установленных </w:t>
      </w:r>
      <w:r w:rsidR="00920607">
        <w:rPr>
          <w:rFonts w:ascii="Times New Roman" w:hAnsi="Times New Roman" w:cs="Times New Roman"/>
        </w:rPr>
        <w:t>договором эквайринга</w:t>
      </w:r>
      <w:r w:rsidRPr="00106C91">
        <w:rPr>
          <w:rFonts w:ascii="Times New Roman" w:hAnsi="Times New Roman" w:cs="Times New Roman"/>
        </w:rPr>
        <w:t>.</w:t>
      </w:r>
    </w:p>
    <w:p w14:paraId="31DFA7CB" w14:textId="2057D8B4" w:rsidR="005E70D1" w:rsidRPr="00F64B01" w:rsidRDefault="005E70D1" w:rsidP="002A06CB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64B01">
        <w:rPr>
          <w:rFonts w:ascii="Times New Roman" w:hAnsi="Times New Roman" w:cs="Times New Roman"/>
        </w:rPr>
        <w:t>Акция действует в отношении клиентов</w:t>
      </w:r>
      <w:r w:rsidR="00F64B01">
        <w:rPr>
          <w:rFonts w:ascii="Times New Roman" w:hAnsi="Times New Roman" w:cs="Times New Roman"/>
        </w:rPr>
        <w:t>, н</w:t>
      </w:r>
      <w:r w:rsidR="00106C91" w:rsidRPr="00F64B01">
        <w:rPr>
          <w:rFonts w:ascii="Times New Roman" w:hAnsi="Times New Roman" w:cs="Times New Roman"/>
        </w:rPr>
        <w:t>е</w:t>
      </w:r>
      <w:r w:rsidRPr="00F64B01">
        <w:rPr>
          <w:rFonts w:ascii="Times New Roman" w:hAnsi="Times New Roman" w:cs="Times New Roman"/>
        </w:rPr>
        <w:t xml:space="preserve"> имеющих действующих и</w:t>
      </w:r>
      <w:r w:rsidR="007C40C3">
        <w:rPr>
          <w:rFonts w:ascii="Times New Roman" w:hAnsi="Times New Roman" w:cs="Times New Roman"/>
        </w:rPr>
        <w:t>/или</w:t>
      </w:r>
      <w:r w:rsidRPr="00F64B01">
        <w:rPr>
          <w:rFonts w:ascii="Times New Roman" w:hAnsi="Times New Roman" w:cs="Times New Roman"/>
        </w:rPr>
        <w:t xml:space="preserve"> расторгнутых договоров эквайринга с Банком на 01.0</w:t>
      </w:r>
      <w:r w:rsidR="00276D51">
        <w:rPr>
          <w:rFonts w:ascii="Times New Roman" w:hAnsi="Times New Roman" w:cs="Times New Roman"/>
        </w:rPr>
        <w:t>4</w:t>
      </w:r>
      <w:r w:rsidRPr="00F64B01">
        <w:rPr>
          <w:rFonts w:ascii="Times New Roman" w:hAnsi="Times New Roman" w:cs="Times New Roman"/>
        </w:rPr>
        <w:t>.2026</w:t>
      </w:r>
      <w:r w:rsidR="001F17D8">
        <w:rPr>
          <w:rFonts w:ascii="Times New Roman" w:hAnsi="Times New Roman" w:cs="Times New Roman"/>
        </w:rPr>
        <w:t xml:space="preserve"> </w:t>
      </w:r>
      <w:r w:rsidR="001F17D8" w:rsidRPr="003628CA">
        <w:rPr>
          <w:rFonts w:ascii="Times New Roman" w:hAnsi="Times New Roman" w:cs="Times New Roman"/>
        </w:rPr>
        <w:t>и/или на любую другую дату в течение срока</w:t>
      </w:r>
      <w:r w:rsidR="006C3CF5">
        <w:rPr>
          <w:rFonts w:ascii="Times New Roman" w:hAnsi="Times New Roman" w:cs="Times New Roman"/>
        </w:rPr>
        <w:t xml:space="preserve"> действия акции</w:t>
      </w:r>
      <w:r w:rsidR="002D129A">
        <w:rPr>
          <w:rFonts w:ascii="Times New Roman" w:hAnsi="Times New Roman" w:cs="Times New Roman"/>
        </w:rPr>
        <w:t>, указанного в п. 1 настоящих Условий</w:t>
      </w:r>
      <w:r w:rsidR="00F64B01">
        <w:rPr>
          <w:rFonts w:ascii="Times New Roman" w:hAnsi="Times New Roman" w:cs="Times New Roman"/>
        </w:rPr>
        <w:t>.</w:t>
      </w:r>
    </w:p>
    <w:p w14:paraId="66CE40F9" w14:textId="09969E67" w:rsidR="00786D6C" w:rsidRPr="00106C91" w:rsidRDefault="00786D6C" w:rsidP="002A06CB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Клиент, соответствующий критериям, установленны</w:t>
      </w:r>
      <w:r w:rsidR="003B34C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в настоящих </w:t>
      </w:r>
      <w:r w:rsidR="003B34C2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словиях, присоединяется к акции на основании </w:t>
      </w:r>
      <w:r w:rsidRPr="00F97EE5">
        <w:rPr>
          <w:rFonts w:ascii="Times New Roman" w:hAnsi="Times New Roman" w:cs="Times New Roman"/>
        </w:rPr>
        <w:t>отдельного Заявления по форме Банка</w:t>
      </w:r>
      <w:r>
        <w:rPr>
          <w:rFonts w:ascii="Times New Roman" w:hAnsi="Times New Roman" w:cs="Times New Roman"/>
        </w:rPr>
        <w:t>.</w:t>
      </w:r>
    </w:p>
    <w:p w14:paraId="2E4E1D6F" w14:textId="18E978B7" w:rsidR="00E2235A" w:rsidRDefault="00E2235A" w:rsidP="002A06CB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106C91">
        <w:rPr>
          <w:rFonts w:ascii="Times New Roman" w:hAnsi="Times New Roman" w:cs="Times New Roman"/>
        </w:rPr>
        <w:t>Действие акции начинается</w:t>
      </w:r>
      <w:r w:rsidR="00BB4F3E">
        <w:rPr>
          <w:rFonts w:ascii="Times New Roman" w:hAnsi="Times New Roman" w:cs="Times New Roman"/>
        </w:rPr>
        <w:t xml:space="preserve"> с даты, указанной в Заявлении (далее – Дата начала акции).</w:t>
      </w:r>
      <w:r w:rsidRPr="00106C91">
        <w:rPr>
          <w:rFonts w:ascii="Times New Roman" w:hAnsi="Times New Roman" w:cs="Times New Roman"/>
        </w:rPr>
        <w:t xml:space="preserve"> </w:t>
      </w:r>
      <w:r w:rsidR="00BB4F3E">
        <w:rPr>
          <w:rFonts w:ascii="Times New Roman" w:hAnsi="Times New Roman" w:cs="Times New Roman"/>
        </w:rPr>
        <w:t>Акция</w:t>
      </w:r>
      <w:r w:rsidR="00106C91">
        <w:rPr>
          <w:rFonts w:ascii="Times New Roman" w:hAnsi="Times New Roman" w:cs="Times New Roman"/>
        </w:rPr>
        <w:t xml:space="preserve"> действует в течение 90 календарных дней</w:t>
      </w:r>
      <w:r w:rsidR="00BB4F3E">
        <w:rPr>
          <w:rFonts w:ascii="Times New Roman" w:hAnsi="Times New Roman" w:cs="Times New Roman"/>
        </w:rPr>
        <w:t xml:space="preserve"> с </w:t>
      </w:r>
      <w:r w:rsidR="00400ECF">
        <w:rPr>
          <w:rFonts w:ascii="Times New Roman" w:hAnsi="Times New Roman" w:cs="Times New Roman"/>
        </w:rPr>
        <w:t>Д</w:t>
      </w:r>
      <w:r w:rsidR="00BB4F3E">
        <w:rPr>
          <w:rFonts w:ascii="Times New Roman" w:hAnsi="Times New Roman" w:cs="Times New Roman"/>
        </w:rPr>
        <w:t>аты начала акции (включительно)</w:t>
      </w:r>
      <w:r w:rsidRPr="00106C91">
        <w:rPr>
          <w:rFonts w:ascii="Times New Roman" w:hAnsi="Times New Roman" w:cs="Times New Roman"/>
        </w:rPr>
        <w:t>.</w:t>
      </w:r>
    </w:p>
    <w:p w14:paraId="7DAB56E1" w14:textId="05F22E61" w:rsidR="00786D6C" w:rsidRDefault="00786D6C" w:rsidP="002A06CB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действия акции Банк предоставляет клиенту возможность совершения Операций оплаты через Систему Интернет-платежей</w:t>
      </w:r>
      <w:r w:rsidR="00287629">
        <w:rPr>
          <w:rFonts w:ascii="Times New Roman" w:hAnsi="Times New Roman" w:cs="Times New Roman"/>
        </w:rPr>
        <w:t xml:space="preserve"> с использованием банковских карт</w:t>
      </w:r>
      <w:r>
        <w:rPr>
          <w:rFonts w:ascii="Times New Roman" w:hAnsi="Times New Roman" w:cs="Times New Roman"/>
        </w:rPr>
        <w:t xml:space="preserve"> и Систем</w:t>
      </w:r>
      <w:r w:rsidR="00287629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быстрых платежей без взимания Банком комиссионного вознаграждения в течение действия акции</w:t>
      </w:r>
      <w:r w:rsidR="003B34C2">
        <w:rPr>
          <w:rFonts w:ascii="Times New Roman" w:hAnsi="Times New Roman" w:cs="Times New Roman"/>
        </w:rPr>
        <w:t xml:space="preserve"> с учетом особенностей, установленных в п.7 настоящих Условий</w:t>
      </w:r>
      <w:r>
        <w:rPr>
          <w:rFonts w:ascii="Times New Roman" w:hAnsi="Times New Roman" w:cs="Times New Roman"/>
        </w:rPr>
        <w:t>.</w:t>
      </w:r>
      <w:r w:rsidRPr="00786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Акция распространяется на авторизованные Операции оплаты, совершенные с использованием банковской карты и СБП с применением любых функций (Функция Автоплатеж/Функция Метод/Функция Частями).</w:t>
      </w:r>
    </w:p>
    <w:p w14:paraId="17C6115B" w14:textId="3B0785C5" w:rsidR="00C635E3" w:rsidRDefault="00C635E3" w:rsidP="002A06CB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Действие акции распространяется на Операции оплаты, совершенные в течение </w:t>
      </w:r>
      <w:r w:rsidR="002A06CB">
        <w:rPr>
          <w:rFonts w:ascii="Times New Roman" w:hAnsi="Times New Roman" w:cs="Times New Roman"/>
        </w:rPr>
        <w:t xml:space="preserve">каждого </w:t>
      </w:r>
      <w:r>
        <w:rPr>
          <w:rFonts w:ascii="Times New Roman" w:hAnsi="Times New Roman" w:cs="Times New Roman"/>
        </w:rPr>
        <w:t>календарного месяца</w:t>
      </w:r>
      <w:r w:rsidR="002A06CB">
        <w:rPr>
          <w:rFonts w:ascii="Times New Roman" w:hAnsi="Times New Roman" w:cs="Times New Roman"/>
        </w:rPr>
        <w:t xml:space="preserve"> в период действия акции</w:t>
      </w:r>
      <w:r>
        <w:rPr>
          <w:rFonts w:ascii="Times New Roman" w:hAnsi="Times New Roman" w:cs="Times New Roman"/>
        </w:rPr>
        <w:t xml:space="preserve"> на сумму</w:t>
      </w:r>
      <w:r w:rsidR="003B34C2">
        <w:rPr>
          <w:rFonts w:ascii="Times New Roman" w:hAnsi="Times New Roman" w:cs="Times New Roman"/>
        </w:rPr>
        <w:t>, не превышающую</w:t>
      </w:r>
      <w:r>
        <w:rPr>
          <w:rFonts w:ascii="Times New Roman" w:hAnsi="Times New Roman" w:cs="Times New Roman"/>
        </w:rPr>
        <w:t xml:space="preserve"> 1 000 000 (один миллион) рублей</w:t>
      </w:r>
      <w:r w:rsidR="004E4740">
        <w:rPr>
          <w:rFonts w:ascii="Times New Roman" w:hAnsi="Times New Roman" w:cs="Times New Roman"/>
        </w:rPr>
        <w:t xml:space="preserve"> </w:t>
      </w:r>
      <w:r w:rsidR="002C6F80">
        <w:rPr>
          <w:rFonts w:ascii="Times New Roman" w:hAnsi="Times New Roman" w:cs="Times New Roman"/>
        </w:rPr>
        <w:t>(</w:t>
      </w:r>
      <w:r w:rsidR="004E4740">
        <w:rPr>
          <w:rFonts w:ascii="Times New Roman" w:hAnsi="Times New Roman" w:cs="Times New Roman"/>
        </w:rPr>
        <w:t>включительно</w:t>
      </w:r>
      <w:r w:rsidR="002C6F80">
        <w:rPr>
          <w:rFonts w:ascii="Times New Roman" w:hAnsi="Times New Roman" w:cs="Times New Roman"/>
        </w:rPr>
        <w:t>)</w:t>
      </w:r>
      <w:r w:rsidR="00287629">
        <w:rPr>
          <w:rFonts w:ascii="Times New Roman" w:hAnsi="Times New Roman" w:cs="Times New Roman"/>
        </w:rPr>
        <w:t xml:space="preserve"> – далее по тексту – Лимит операций</w:t>
      </w:r>
      <w:r>
        <w:rPr>
          <w:rFonts w:ascii="Times New Roman" w:hAnsi="Times New Roman" w:cs="Times New Roman"/>
        </w:rPr>
        <w:t xml:space="preserve">. При достижении в течение календарного месяца указанного </w:t>
      </w:r>
      <w:r w:rsidR="00287629">
        <w:rPr>
          <w:rFonts w:ascii="Times New Roman" w:hAnsi="Times New Roman" w:cs="Times New Roman"/>
        </w:rPr>
        <w:t>Лимита операций</w:t>
      </w:r>
      <w:r>
        <w:rPr>
          <w:rFonts w:ascii="Times New Roman" w:hAnsi="Times New Roman" w:cs="Times New Roman"/>
        </w:rPr>
        <w:t xml:space="preserve">, последующие Операции оплаты </w:t>
      </w:r>
      <w:r w:rsidR="002A06CB">
        <w:rPr>
          <w:rFonts w:ascii="Times New Roman" w:hAnsi="Times New Roman" w:cs="Times New Roman"/>
        </w:rPr>
        <w:t xml:space="preserve">до конца календарного месяца </w:t>
      </w:r>
      <w:r>
        <w:rPr>
          <w:rFonts w:ascii="Times New Roman" w:hAnsi="Times New Roman" w:cs="Times New Roman"/>
        </w:rPr>
        <w:t xml:space="preserve">совершаются с уплатой комиссионного вознаграждения, установленного </w:t>
      </w:r>
      <w:r w:rsidR="00BA39C0">
        <w:rPr>
          <w:rFonts w:ascii="Times New Roman" w:hAnsi="Times New Roman" w:cs="Times New Roman"/>
        </w:rPr>
        <w:t>договором эквайринга</w:t>
      </w:r>
      <w:r>
        <w:rPr>
          <w:rFonts w:ascii="Times New Roman" w:hAnsi="Times New Roman" w:cs="Times New Roman"/>
        </w:rPr>
        <w:t>. Операция оплаты, в результате которой установленн</w:t>
      </w:r>
      <w:r w:rsidR="00287629">
        <w:rPr>
          <w:rFonts w:ascii="Times New Roman" w:hAnsi="Times New Roman" w:cs="Times New Roman"/>
        </w:rPr>
        <w:t>ый Лимит операций</w:t>
      </w:r>
      <w:r>
        <w:rPr>
          <w:rFonts w:ascii="Times New Roman" w:hAnsi="Times New Roman" w:cs="Times New Roman"/>
        </w:rPr>
        <w:t xml:space="preserve"> оказал</w:t>
      </w:r>
      <w:r w:rsidR="00287629">
        <w:rPr>
          <w:rFonts w:ascii="Times New Roman" w:hAnsi="Times New Roman" w:cs="Times New Roman"/>
        </w:rPr>
        <w:t>ся</w:t>
      </w:r>
      <w:r>
        <w:rPr>
          <w:rFonts w:ascii="Times New Roman" w:hAnsi="Times New Roman" w:cs="Times New Roman"/>
        </w:rPr>
        <w:t xml:space="preserve"> превышенным</w:t>
      </w:r>
      <w:r w:rsidR="00287629">
        <w:rPr>
          <w:rFonts w:ascii="Times New Roman" w:hAnsi="Times New Roman" w:cs="Times New Roman"/>
        </w:rPr>
        <w:t>, либо равным установленному значению</w:t>
      </w:r>
      <w:r>
        <w:rPr>
          <w:rFonts w:ascii="Times New Roman" w:hAnsi="Times New Roman" w:cs="Times New Roman"/>
        </w:rPr>
        <w:t xml:space="preserve">, </w:t>
      </w:r>
      <w:r w:rsidR="00497ED2">
        <w:rPr>
          <w:rFonts w:ascii="Times New Roman" w:hAnsi="Times New Roman" w:cs="Times New Roman"/>
        </w:rPr>
        <w:t>осуществляется с взиманием Банком комиссионного вознаграждения в соответствии с тарифами, установленными договором</w:t>
      </w:r>
      <w:r w:rsidR="00786D6C">
        <w:rPr>
          <w:rFonts w:ascii="Times New Roman" w:hAnsi="Times New Roman" w:cs="Times New Roman"/>
        </w:rPr>
        <w:t xml:space="preserve"> эквайринга</w:t>
      </w:r>
      <w:r w:rsidR="00497ED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86D6C">
        <w:rPr>
          <w:rFonts w:ascii="Times New Roman" w:hAnsi="Times New Roman" w:cs="Times New Roman"/>
        </w:rPr>
        <w:t xml:space="preserve">Новый отсчет </w:t>
      </w:r>
      <w:r w:rsidR="00287629">
        <w:rPr>
          <w:rFonts w:ascii="Times New Roman" w:hAnsi="Times New Roman" w:cs="Times New Roman"/>
        </w:rPr>
        <w:t>Лимита операций</w:t>
      </w:r>
      <w:r w:rsidR="00786D6C">
        <w:rPr>
          <w:rFonts w:ascii="Times New Roman" w:hAnsi="Times New Roman" w:cs="Times New Roman"/>
        </w:rPr>
        <w:t xml:space="preserve"> начинается</w:t>
      </w:r>
      <w:r>
        <w:rPr>
          <w:rFonts w:ascii="Times New Roman" w:hAnsi="Times New Roman" w:cs="Times New Roman"/>
        </w:rPr>
        <w:t xml:space="preserve"> со следующего календарного месяца (с 1-го числа следующего месяца)</w:t>
      </w:r>
      <w:r w:rsidR="00234A3D">
        <w:rPr>
          <w:rFonts w:ascii="Times New Roman" w:hAnsi="Times New Roman" w:cs="Times New Roman"/>
        </w:rPr>
        <w:t>.</w:t>
      </w:r>
    </w:p>
    <w:p w14:paraId="1EF22414" w14:textId="631B29D1" w:rsidR="003B34C2" w:rsidRDefault="003B34C2" w:rsidP="002A06CB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3A052F">
        <w:rPr>
          <w:rFonts w:ascii="Times New Roman" w:hAnsi="Times New Roman" w:cs="Times New Roman"/>
        </w:rPr>
        <w:t xml:space="preserve">Если в период действия акции по Операции оплаты были произведены Операции возврата, то такая Операция оплаты не исключается из подсчета </w:t>
      </w:r>
      <w:r w:rsidR="00287629">
        <w:rPr>
          <w:rFonts w:ascii="Times New Roman" w:hAnsi="Times New Roman" w:cs="Times New Roman"/>
        </w:rPr>
        <w:t>Лимита операций</w:t>
      </w:r>
      <w:r w:rsidRPr="003A052F">
        <w:rPr>
          <w:rFonts w:ascii="Times New Roman" w:hAnsi="Times New Roman" w:cs="Times New Roman"/>
        </w:rPr>
        <w:t>, установленно</w:t>
      </w:r>
      <w:r w:rsidR="00287629">
        <w:rPr>
          <w:rFonts w:ascii="Times New Roman" w:hAnsi="Times New Roman" w:cs="Times New Roman"/>
        </w:rPr>
        <w:t>го</w:t>
      </w:r>
      <w:r w:rsidRPr="003A052F">
        <w:rPr>
          <w:rFonts w:ascii="Times New Roman" w:hAnsi="Times New Roman" w:cs="Times New Roman"/>
        </w:rPr>
        <w:t xml:space="preserve"> в п.</w:t>
      </w:r>
      <w:r>
        <w:rPr>
          <w:rFonts w:ascii="Times New Roman" w:hAnsi="Times New Roman" w:cs="Times New Roman"/>
        </w:rPr>
        <w:t>7</w:t>
      </w:r>
      <w:r w:rsidRPr="003A052F">
        <w:rPr>
          <w:rFonts w:ascii="Times New Roman" w:hAnsi="Times New Roman" w:cs="Times New Roman"/>
        </w:rPr>
        <w:t xml:space="preserve"> настоящих Условий. </w:t>
      </w:r>
    </w:p>
    <w:p w14:paraId="14583880" w14:textId="202F4337" w:rsidR="00287629" w:rsidRPr="003A052F" w:rsidRDefault="00287629" w:rsidP="002A06CB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Если в период действия акции были совершены Операции отмены покупки, то такие Операции отмены покупки уменьшают </w:t>
      </w:r>
      <w:r w:rsidR="00E25E82">
        <w:rPr>
          <w:rFonts w:ascii="Times New Roman" w:hAnsi="Times New Roman" w:cs="Times New Roman"/>
        </w:rPr>
        <w:t>Лимит операций</w:t>
      </w:r>
      <w:r>
        <w:rPr>
          <w:rFonts w:ascii="Times New Roman" w:hAnsi="Times New Roman" w:cs="Times New Roman"/>
        </w:rPr>
        <w:t>, если сама Операция оплаты была включена в подсчет Лимита операций. Есл</w:t>
      </w:r>
      <w:r w:rsidR="00691201">
        <w:rPr>
          <w:rFonts w:ascii="Times New Roman" w:hAnsi="Times New Roman" w:cs="Times New Roman"/>
        </w:rPr>
        <w:t>и информация об Операции отмены покупки поступила в Банк после достижения Лимита операций в результате последующих Операций оплаты, то комиссия, удержанная Банком по таким Операциям оплаты, возврату клиенту не подлежит.</w:t>
      </w:r>
    </w:p>
    <w:p w14:paraId="7FF84516" w14:textId="77777777" w:rsidR="00C20746" w:rsidRPr="00106C91" w:rsidRDefault="00C20746" w:rsidP="007D6321">
      <w:pPr>
        <w:pStyle w:val="a7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</w:rPr>
      </w:pPr>
      <w:r w:rsidRPr="00106C91">
        <w:rPr>
          <w:rFonts w:ascii="Times New Roman" w:hAnsi="Times New Roman" w:cs="Times New Roman"/>
        </w:rPr>
        <w:t>Действие настоящих Условий прекращается:</w:t>
      </w:r>
    </w:p>
    <w:p w14:paraId="70E56F3F" w14:textId="24201A0F" w:rsidR="001F17D8" w:rsidRDefault="00691201" w:rsidP="007D632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F75F0">
        <w:rPr>
          <w:rFonts w:ascii="Times New Roman" w:hAnsi="Times New Roman" w:cs="Times New Roman"/>
        </w:rPr>
        <w:t xml:space="preserve">.1. </w:t>
      </w:r>
      <w:r w:rsidR="001F17D8" w:rsidRPr="003628CA">
        <w:rPr>
          <w:rFonts w:ascii="Times New Roman" w:hAnsi="Times New Roman" w:cs="Times New Roman"/>
        </w:rPr>
        <w:t>По истечении срока действия акции, указанного в п.1 настоящих Условий.</w:t>
      </w:r>
    </w:p>
    <w:p w14:paraId="5FB9FC85" w14:textId="7E9470D6" w:rsidR="0001347E" w:rsidRPr="00695E7D" w:rsidRDefault="00691201" w:rsidP="007D632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F17D8">
        <w:rPr>
          <w:rFonts w:ascii="Times New Roman" w:hAnsi="Times New Roman" w:cs="Times New Roman"/>
        </w:rPr>
        <w:t xml:space="preserve">.2. </w:t>
      </w:r>
      <w:r w:rsidR="00C20746" w:rsidRPr="00695E7D">
        <w:rPr>
          <w:rFonts w:ascii="Times New Roman" w:hAnsi="Times New Roman" w:cs="Times New Roman"/>
        </w:rPr>
        <w:t>В одностороннем порядке Банком</w:t>
      </w:r>
      <w:r w:rsidR="005B5E2D">
        <w:rPr>
          <w:rFonts w:ascii="Times New Roman" w:hAnsi="Times New Roman" w:cs="Times New Roman"/>
        </w:rPr>
        <w:t xml:space="preserve"> до истечения срока действия акции, указанного в п.1 настоящих Условий</w:t>
      </w:r>
      <w:r w:rsidR="005E70D1" w:rsidRPr="00695E7D">
        <w:rPr>
          <w:rFonts w:ascii="Times New Roman" w:hAnsi="Times New Roman" w:cs="Times New Roman"/>
        </w:rPr>
        <w:t>.</w:t>
      </w:r>
    </w:p>
    <w:p w14:paraId="44E4C1C5" w14:textId="6C46D4D1" w:rsidR="005E70D1" w:rsidRPr="00695E7D" w:rsidRDefault="00691201" w:rsidP="007D632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F75F0">
        <w:rPr>
          <w:rFonts w:ascii="Times New Roman" w:hAnsi="Times New Roman" w:cs="Times New Roman"/>
        </w:rPr>
        <w:t>.</w:t>
      </w:r>
      <w:r w:rsidR="003628CA">
        <w:rPr>
          <w:rFonts w:ascii="Times New Roman" w:hAnsi="Times New Roman" w:cs="Times New Roman"/>
        </w:rPr>
        <w:t>3</w:t>
      </w:r>
      <w:r w:rsidR="001F75F0">
        <w:rPr>
          <w:rFonts w:ascii="Times New Roman" w:hAnsi="Times New Roman" w:cs="Times New Roman"/>
        </w:rPr>
        <w:t xml:space="preserve">. </w:t>
      </w:r>
      <w:r w:rsidR="003628CA">
        <w:rPr>
          <w:rFonts w:ascii="Times New Roman" w:hAnsi="Times New Roman" w:cs="Times New Roman"/>
        </w:rPr>
        <w:t>Для клиентов, участвовавших в акции, но расторгнувших договор эквайринга - п</w:t>
      </w:r>
      <w:r w:rsidR="00E52F17" w:rsidRPr="00695E7D">
        <w:rPr>
          <w:rFonts w:ascii="Times New Roman" w:hAnsi="Times New Roman" w:cs="Times New Roman"/>
        </w:rPr>
        <w:t>ри расторжении договора эквайринга</w:t>
      </w:r>
      <w:r w:rsidR="003B34C2" w:rsidRPr="00695E7D">
        <w:rPr>
          <w:rFonts w:ascii="Times New Roman" w:hAnsi="Times New Roman" w:cs="Times New Roman"/>
        </w:rPr>
        <w:t>.</w:t>
      </w:r>
    </w:p>
    <w:p w14:paraId="4473E52E" w14:textId="3A4238DF" w:rsidR="00106C91" w:rsidRPr="007D6321" w:rsidRDefault="00691201" w:rsidP="007D632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106C91" w:rsidRPr="007D6321">
        <w:rPr>
          <w:rFonts w:ascii="Times New Roman" w:hAnsi="Times New Roman" w:cs="Times New Roman"/>
        </w:rPr>
        <w:t>По истечени</w:t>
      </w:r>
      <w:r w:rsidR="000372BF" w:rsidRPr="007D6321">
        <w:rPr>
          <w:rFonts w:ascii="Times New Roman" w:hAnsi="Times New Roman" w:cs="Times New Roman"/>
        </w:rPr>
        <w:t>е</w:t>
      </w:r>
      <w:r w:rsidR="00106C91" w:rsidRPr="007D6321">
        <w:rPr>
          <w:rFonts w:ascii="Times New Roman" w:hAnsi="Times New Roman" w:cs="Times New Roman"/>
        </w:rPr>
        <w:t xml:space="preserve"> срока действия акции, Банк продолжает оказывать услугу эквайринга клиенту на условиях Правил в соответствии со ставками комиссионных вознаграждений, установленных в </w:t>
      </w:r>
      <w:r w:rsidR="00F32EE9" w:rsidRPr="007D6321">
        <w:rPr>
          <w:rFonts w:ascii="Times New Roman" w:hAnsi="Times New Roman" w:cs="Times New Roman"/>
        </w:rPr>
        <w:t>договоре эквайринга</w:t>
      </w:r>
      <w:r w:rsidR="00106C91" w:rsidRPr="007D6321">
        <w:rPr>
          <w:rFonts w:ascii="Times New Roman" w:hAnsi="Times New Roman" w:cs="Times New Roman"/>
        </w:rPr>
        <w:t>.</w:t>
      </w:r>
    </w:p>
    <w:p w14:paraId="1390D43E" w14:textId="77777777" w:rsidR="001E7AF5" w:rsidRDefault="001E7AF5" w:rsidP="001E7AF5">
      <w:pPr>
        <w:ind w:firstLine="567"/>
        <w:jc w:val="both"/>
        <w:rPr>
          <w:rFonts w:ascii="Times New Roman" w:hAnsi="Times New Roman" w:cs="Times New Roman"/>
        </w:rPr>
      </w:pPr>
    </w:p>
    <w:p w14:paraId="2E4E4543" w14:textId="77777777" w:rsidR="001E7AF5" w:rsidRDefault="001E7AF5" w:rsidP="001E7AF5">
      <w:pPr>
        <w:ind w:firstLine="567"/>
        <w:jc w:val="both"/>
        <w:rPr>
          <w:rFonts w:ascii="Times New Roman" w:hAnsi="Times New Roman" w:cs="Times New Roman"/>
        </w:rPr>
      </w:pPr>
    </w:p>
    <w:sectPr w:rsidR="001E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168"/>
    <w:multiLevelType w:val="multilevel"/>
    <w:tmpl w:val="3C54F29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9FD5E6A"/>
    <w:multiLevelType w:val="multilevel"/>
    <w:tmpl w:val="8E141A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C432188"/>
    <w:multiLevelType w:val="multilevel"/>
    <w:tmpl w:val="1E7A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E1E5F4A"/>
    <w:multiLevelType w:val="hybridMultilevel"/>
    <w:tmpl w:val="18361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604957">
    <w:abstractNumId w:val="2"/>
  </w:num>
  <w:num w:numId="2" w16cid:durableId="840970182">
    <w:abstractNumId w:val="1"/>
  </w:num>
  <w:num w:numId="3" w16cid:durableId="119153556">
    <w:abstractNumId w:val="0"/>
  </w:num>
  <w:num w:numId="4" w16cid:durableId="207219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C5"/>
    <w:rsid w:val="0001347E"/>
    <w:rsid w:val="000372BF"/>
    <w:rsid w:val="00095403"/>
    <w:rsid w:val="000D3538"/>
    <w:rsid w:val="00106C91"/>
    <w:rsid w:val="00132AC4"/>
    <w:rsid w:val="001E0051"/>
    <w:rsid w:val="001E055C"/>
    <w:rsid w:val="001E7AF5"/>
    <w:rsid w:val="001F17D8"/>
    <w:rsid w:val="001F75F0"/>
    <w:rsid w:val="00234A3D"/>
    <w:rsid w:val="00235E36"/>
    <w:rsid w:val="002367BF"/>
    <w:rsid w:val="00241AC5"/>
    <w:rsid w:val="0025697C"/>
    <w:rsid w:val="00276D51"/>
    <w:rsid w:val="002771CC"/>
    <w:rsid w:val="00284102"/>
    <w:rsid w:val="00287629"/>
    <w:rsid w:val="00294F80"/>
    <w:rsid w:val="002A06CB"/>
    <w:rsid w:val="002C275B"/>
    <w:rsid w:val="002C6F80"/>
    <w:rsid w:val="002D129A"/>
    <w:rsid w:val="003076C9"/>
    <w:rsid w:val="00311399"/>
    <w:rsid w:val="00323204"/>
    <w:rsid w:val="003326DB"/>
    <w:rsid w:val="003354C9"/>
    <w:rsid w:val="003628CA"/>
    <w:rsid w:val="0038477D"/>
    <w:rsid w:val="003938F1"/>
    <w:rsid w:val="003A052F"/>
    <w:rsid w:val="003B34C2"/>
    <w:rsid w:val="003E59C9"/>
    <w:rsid w:val="00400ECF"/>
    <w:rsid w:val="00441B98"/>
    <w:rsid w:val="0044312C"/>
    <w:rsid w:val="00450A1E"/>
    <w:rsid w:val="00497ED2"/>
    <w:rsid w:val="004E4740"/>
    <w:rsid w:val="004F0F2E"/>
    <w:rsid w:val="0050786D"/>
    <w:rsid w:val="005B18BA"/>
    <w:rsid w:val="005B5E2D"/>
    <w:rsid w:val="005E53CA"/>
    <w:rsid w:val="005E70D1"/>
    <w:rsid w:val="00614932"/>
    <w:rsid w:val="00691201"/>
    <w:rsid w:val="00695E7D"/>
    <w:rsid w:val="006A1E8D"/>
    <w:rsid w:val="006C3CF5"/>
    <w:rsid w:val="006E25E3"/>
    <w:rsid w:val="007150D8"/>
    <w:rsid w:val="00721338"/>
    <w:rsid w:val="00751D30"/>
    <w:rsid w:val="0075485E"/>
    <w:rsid w:val="00786D6C"/>
    <w:rsid w:val="007905D4"/>
    <w:rsid w:val="007C1C37"/>
    <w:rsid w:val="007C40C3"/>
    <w:rsid w:val="007D6321"/>
    <w:rsid w:val="00920607"/>
    <w:rsid w:val="00947067"/>
    <w:rsid w:val="00982550"/>
    <w:rsid w:val="00A914BD"/>
    <w:rsid w:val="00B67366"/>
    <w:rsid w:val="00BA39C0"/>
    <w:rsid w:val="00BA6B7E"/>
    <w:rsid w:val="00BB4F3E"/>
    <w:rsid w:val="00BE7AB3"/>
    <w:rsid w:val="00C20746"/>
    <w:rsid w:val="00C62ADA"/>
    <w:rsid w:val="00C635E3"/>
    <w:rsid w:val="00C93B2B"/>
    <w:rsid w:val="00CA062B"/>
    <w:rsid w:val="00CA14EA"/>
    <w:rsid w:val="00CE6506"/>
    <w:rsid w:val="00D0369C"/>
    <w:rsid w:val="00E1381C"/>
    <w:rsid w:val="00E2235A"/>
    <w:rsid w:val="00E25E82"/>
    <w:rsid w:val="00E5236F"/>
    <w:rsid w:val="00E52F17"/>
    <w:rsid w:val="00E53F7F"/>
    <w:rsid w:val="00E77995"/>
    <w:rsid w:val="00F32EE9"/>
    <w:rsid w:val="00F64B01"/>
    <w:rsid w:val="00F8177F"/>
    <w:rsid w:val="00F9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52D2"/>
  <w15:chartTrackingRefBased/>
  <w15:docId w15:val="{D17EB347-5EDB-4B3F-9C7A-6D4E1B53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1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1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1A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1A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1A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1A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1A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1A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1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1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1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1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1A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1A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1A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1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1A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1AC5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7150D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150D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150D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150D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150D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C4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0EF4-6112-49E5-B668-3D3E8A1D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Наталья Викторовна</dc:creator>
  <cp:keywords/>
  <dc:description/>
  <cp:lastModifiedBy>Горобец Екатерина Борисовна</cp:lastModifiedBy>
  <cp:revision>2</cp:revision>
  <cp:lastPrinted>2026-02-24T08:16:00Z</cp:lastPrinted>
  <dcterms:created xsi:type="dcterms:W3CDTF">2026-04-27T08:06:00Z</dcterms:created>
  <dcterms:modified xsi:type="dcterms:W3CDTF">2026-04-27T08:06:00Z</dcterms:modified>
</cp:coreProperties>
</file>